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02" w:rsidRDefault="00546102" w:rsidP="00546102">
      <w:pPr>
        <w:rPr>
          <w:lang w:val="de-AT"/>
        </w:rPr>
      </w:pPr>
      <w:r>
        <w:rPr>
          <w:lang w:val="de-AT"/>
        </w:rPr>
        <w:t>Liebe Kollegin, lieber Kollege!</w:t>
      </w:r>
    </w:p>
    <w:p w:rsidR="00546102" w:rsidRDefault="00546102" w:rsidP="00546102">
      <w:pPr>
        <w:rPr>
          <w:lang w:val="de-AT"/>
        </w:rPr>
      </w:pPr>
    </w:p>
    <w:p w:rsidR="00546102" w:rsidRDefault="00546102" w:rsidP="00546102">
      <w:pPr>
        <w:rPr>
          <w:lang w:val="de-AT"/>
        </w:rPr>
      </w:pPr>
      <w:r>
        <w:rPr>
          <w:lang w:val="de-AT"/>
        </w:rPr>
        <w:t>Der Betriebsrat hat in seiner Sitzung am 13.1. eine Betriebsversammlung im Rahmen der Kundgebung der Wiener Ärztekammer am 19.1. beschlossen. Somit ist eine Teilnahme der MUW-Ärztinnen und Ärzte im Rahmen ihrer Dienstzeit möglich. Die Veranstaltung findet um </w:t>
      </w:r>
      <w:r>
        <w:rPr>
          <w:rFonts w:ascii="Arial" w:hAnsi="Arial" w:cs="Arial"/>
          <w:lang w:val="de-AT"/>
        </w:rPr>
        <w:t xml:space="preserve">14.00 Uhr im Museumsquartier, Halle E, statt, ein weißer Mantel ist erwünscht! Es wurde ein Bustransfer organisiert, die Busse werden um 13.00 Uhr in der Lazarettgasse 14 bereitstehen, Abfahrt ist 13:15 Uhr. Natürlich kann auch mit </w:t>
      </w:r>
      <w:proofErr w:type="gramStart"/>
      <w:r>
        <w:rPr>
          <w:rFonts w:ascii="Arial" w:hAnsi="Arial" w:cs="Arial"/>
          <w:lang w:val="de-AT"/>
        </w:rPr>
        <w:t>den öffentlichen Verkehrsmittel</w:t>
      </w:r>
      <w:proofErr w:type="gramEnd"/>
      <w:r>
        <w:rPr>
          <w:rFonts w:ascii="Arial" w:hAnsi="Arial" w:cs="Arial"/>
          <w:lang w:val="de-AT"/>
        </w:rPr>
        <w:t xml:space="preserve"> oder mit dem Auto angereist werden.</w:t>
      </w:r>
    </w:p>
    <w:p w:rsidR="00546102" w:rsidRDefault="00546102" w:rsidP="00546102">
      <w:pPr>
        <w:rPr>
          <w:lang w:val="de-AT"/>
        </w:rPr>
      </w:pPr>
      <w:r>
        <w:rPr>
          <w:rFonts w:ascii="Arial" w:hAnsi="Arial" w:cs="Arial"/>
          <w:lang w:val="de-AT"/>
        </w:rPr>
        <w:t>Sollten Sie das Bus-Service nutzen wollen, schicken Sie bitte ein E-Mail an </w:t>
      </w:r>
      <w:hyperlink r:id="rId5" w:history="1">
        <w:r>
          <w:rPr>
            <w:rStyle w:val="Hyperlink"/>
            <w:rFonts w:ascii="Arial" w:hAnsi="Arial" w:cs="Arial"/>
            <w:lang w:val="de-AT"/>
          </w:rPr>
          <w:t>grosskundgebung@aekwien.at</w:t>
        </w:r>
      </w:hyperlink>
      <w:r>
        <w:rPr>
          <w:rFonts w:ascii="Arial" w:hAnsi="Arial" w:cs="Arial"/>
          <w:lang w:val="de-AT"/>
        </w:rPr>
        <w:t> mit Ihrem Namen und gewünschtem Abfahrtsort. Achtung: Retourfahrt mittels Bussen wird derzeit noch diskutiert.</w:t>
      </w:r>
    </w:p>
    <w:p w:rsidR="00546102" w:rsidRDefault="00546102" w:rsidP="00546102">
      <w:pPr>
        <w:rPr>
          <w:lang w:val="de-AT"/>
        </w:rPr>
      </w:pPr>
    </w:p>
    <w:p w:rsidR="00546102" w:rsidRDefault="00546102" w:rsidP="00546102">
      <w:pPr>
        <w:rPr>
          <w:lang w:val="de-AT"/>
        </w:rPr>
      </w:pPr>
      <w:r>
        <w:rPr>
          <w:rFonts w:ascii="Arial" w:hAnsi="Arial" w:cs="Arial"/>
          <w:lang w:val="de-AT"/>
        </w:rPr>
        <w:t>Es wird empfohlen, den Routinebetrieb gegen 13:00 Uhr zu beenden, um allen interessierten Kolleginnen und Kollegen, die nicht im Dienst sind, die Teilnahme zu ermöglichen.</w:t>
      </w:r>
    </w:p>
    <w:p w:rsidR="00546102" w:rsidRDefault="00546102" w:rsidP="00546102">
      <w:pPr>
        <w:rPr>
          <w:lang w:val="de-AT"/>
        </w:rPr>
      </w:pPr>
    </w:p>
    <w:p w:rsidR="00546102" w:rsidRDefault="00546102" w:rsidP="00546102">
      <w:pPr>
        <w:rPr>
          <w:lang w:val="de-AT"/>
        </w:rPr>
      </w:pPr>
    </w:p>
    <w:p w:rsidR="00546102" w:rsidRDefault="00546102" w:rsidP="00546102">
      <w:pPr>
        <w:rPr>
          <w:lang w:val="de-AT"/>
        </w:rPr>
      </w:pPr>
      <w:r>
        <w:rPr>
          <w:rFonts w:ascii="Arial" w:hAnsi="Arial" w:cs="Arial"/>
          <w:lang w:val="de-AT"/>
        </w:rPr>
        <w:t xml:space="preserve">An unseren heutigen Verhandlungen mit dem Ministerium nahmen auch Vertreter des Rektorats, der GÖD, der Wiener Ärztekammer und der Stadt Wien teil. Es wurde die kritische Situation im AKH Wien dargestellt und wir haben rasche Lösungen eingefordert. Es wurde vereinbart, in den nächsten vier Wochen die Eckpunkte zu konkretisieren, um eine Umsetzung des KA-AZG im Betrieb zu ermöglichen. </w:t>
      </w:r>
      <w:proofErr w:type="spellStart"/>
      <w:r>
        <w:rPr>
          <w:rFonts w:ascii="Arial" w:hAnsi="Arial" w:cs="Arial"/>
          <w:lang w:val="de-AT"/>
        </w:rPr>
        <w:t>Weiters</w:t>
      </w:r>
      <w:proofErr w:type="spellEnd"/>
      <w:r>
        <w:rPr>
          <w:rFonts w:ascii="Arial" w:hAnsi="Arial" w:cs="Arial"/>
          <w:lang w:val="de-AT"/>
        </w:rPr>
        <w:t xml:space="preserve"> wurde eine schrittweise Gehaltsanpassung als wesentlicher Bestandteil der Eckpunkte vereinbart, über die Höhe der einzelnen Schritte muss in den kommenden vier Wochen verhandelt werden. Der erste Schritt wird rückwirkend mit 1.1.2015 wirksam werden. </w:t>
      </w:r>
    </w:p>
    <w:p w:rsidR="00546102" w:rsidRDefault="00546102" w:rsidP="00546102">
      <w:pPr>
        <w:rPr>
          <w:lang w:val="de-AT"/>
        </w:rPr>
      </w:pPr>
    </w:p>
    <w:p w:rsidR="00546102" w:rsidRDefault="00546102" w:rsidP="00546102">
      <w:pPr>
        <w:rPr>
          <w:lang w:val="de-AT"/>
        </w:rPr>
      </w:pPr>
    </w:p>
    <w:p w:rsidR="00546102" w:rsidRDefault="00546102" w:rsidP="00546102">
      <w:pPr>
        <w:rPr>
          <w:lang w:val="de-AT"/>
        </w:rPr>
      </w:pPr>
      <w:r>
        <w:rPr>
          <w:rFonts w:ascii="Arial" w:hAnsi="Arial" w:cs="Arial"/>
          <w:lang w:val="de-AT"/>
        </w:rPr>
        <w:t>In der Sitzung des Betriebsrats am 13.1. wurden auch die stellvertretenden Vorsitzenden neu gewählt:</w:t>
      </w:r>
    </w:p>
    <w:p w:rsidR="00546102" w:rsidRDefault="00546102" w:rsidP="00546102">
      <w:pPr>
        <w:rPr>
          <w:lang w:val="de-AT"/>
        </w:rPr>
      </w:pPr>
      <w:r>
        <w:rPr>
          <w:rFonts w:ascii="Arial" w:hAnsi="Arial" w:cs="Arial"/>
          <w:lang w:val="de-AT"/>
        </w:rPr>
        <w:t xml:space="preserve">1. </w:t>
      </w:r>
      <w:proofErr w:type="spellStart"/>
      <w:r>
        <w:rPr>
          <w:rFonts w:ascii="Arial" w:hAnsi="Arial" w:cs="Arial"/>
          <w:lang w:val="de-AT"/>
        </w:rPr>
        <w:t>stv</w:t>
      </w:r>
      <w:proofErr w:type="spellEnd"/>
      <w:r>
        <w:rPr>
          <w:rFonts w:ascii="Arial" w:hAnsi="Arial" w:cs="Arial"/>
          <w:lang w:val="de-AT"/>
        </w:rPr>
        <w:t>. Vorsitzender: Peter Birner</w:t>
      </w:r>
    </w:p>
    <w:p w:rsidR="00546102" w:rsidRDefault="00546102" w:rsidP="00546102">
      <w:pPr>
        <w:rPr>
          <w:lang w:val="de-AT"/>
        </w:rPr>
      </w:pPr>
      <w:r>
        <w:rPr>
          <w:rFonts w:ascii="Arial" w:hAnsi="Arial" w:cs="Arial"/>
          <w:lang w:val="de-AT"/>
        </w:rPr>
        <w:t xml:space="preserve">2. </w:t>
      </w:r>
      <w:proofErr w:type="spellStart"/>
      <w:r>
        <w:rPr>
          <w:rFonts w:ascii="Arial" w:hAnsi="Arial" w:cs="Arial"/>
          <w:lang w:val="de-AT"/>
        </w:rPr>
        <w:t>stv</w:t>
      </w:r>
      <w:proofErr w:type="spellEnd"/>
      <w:r>
        <w:rPr>
          <w:rFonts w:ascii="Arial" w:hAnsi="Arial" w:cs="Arial"/>
          <w:lang w:val="de-AT"/>
        </w:rPr>
        <w:t>. Vorsitzende: Anita Holzinger</w:t>
      </w:r>
    </w:p>
    <w:p w:rsidR="00546102" w:rsidRDefault="00546102" w:rsidP="00546102">
      <w:pPr>
        <w:rPr>
          <w:lang w:val="de-AT"/>
        </w:rPr>
      </w:pPr>
      <w:r>
        <w:rPr>
          <w:rFonts w:ascii="Arial" w:hAnsi="Arial" w:cs="Arial"/>
          <w:lang w:val="de-AT"/>
        </w:rPr>
        <w:t xml:space="preserve">3. </w:t>
      </w:r>
      <w:proofErr w:type="spellStart"/>
      <w:r>
        <w:rPr>
          <w:rFonts w:ascii="Arial" w:hAnsi="Arial" w:cs="Arial"/>
          <w:lang w:val="de-AT"/>
        </w:rPr>
        <w:t>stv</w:t>
      </w:r>
      <w:proofErr w:type="spellEnd"/>
      <w:r>
        <w:rPr>
          <w:rFonts w:ascii="Arial" w:hAnsi="Arial" w:cs="Arial"/>
          <w:lang w:val="de-AT"/>
        </w:rPr>
        <w:t>. Vorsitzender: Ingwald Strasser</w:t>
      </w:r>
    </w:p>
    <w:p w:rsidR="00546102" w:rsidRDefault="00546102" w:rsidP="00546102">
      <w:pPr>
        <w:rPr>
          <w:lang w:val="de-AT"/>
        </w:rPr>
      </w:pPr>
    </w:p>
    <w:p w:rsidR="00546102" w:rsidRDefault="00546102" w:rsidP="00546102">
      <w:pPr>
        <w:rPr>
          <w:lang w:val="de-AT"/>
        </w:rPr>
      </w:pPr>
    </w:p>
    <w:p w:rsidR="00546102" w:rsidRDefault="00546102" w:rsidP="00546102">
      <w:pPr>
        <w:rPr>
          <w:lang w:val="de-AT"/>
        </w:rPr>
      </w:pPr>
    </w:p>
    <w:p w:rsidR="00546102" w:rsidRDefault="00546102" w:rsidP="00546102">
      <w:pPr>
        <w:rPr>
          <w:lang w:val="de-AT"/>
        </w:rPr>
      </w:pPr>
      <w:r>
        <w:rPr>
          <w:rFonts w:ascii="Arial" w:hAnsi="Arial" w:cs="Arial"/>
          <w:lang w:val="de-AT"/>
        </w:rPr>
        <w:t>Martin Andreas</w:t>
      </w:r>
    </w:p>
    <w:p w:rsidR="00546102" w:rsidRDefault="00546102" w:rsidP="00546102">
      <w:pPr>
        <w:rPr>
          <w:lang w:val="de-AT"/>
        </w:rPr>
      </w:pPr>
      <w:r>
        <w:rPr>
          <w:rFonts w:ascii="Arial" w:hAnsi="Arial" w:cs="Arial"/>
          <w:lang w:val="de-AT"/>
        </w:rPr>
        <w:t>für den Betriebsrat des wissenschaftlichen und künstlerischen Personals</w:t>
      </w:r>
    </w:p>
    <w:p w:rsidR="005A5B72" w:rsidRPr="00546102" w:rsidRDefault="005A5B72" w:rsidP="00546102">
      <w:pPr>
        <w:rPr>
          <w:lang w:val="de-AT"/>
        </w:rPr>
      </w:pPr>
      <w:bookmarkStart w:id="0" w:name="_GoBack"/>
      <w:bookmarkEnd w:id="0"/>
    </w:p>
    <w:sectPr w:rsidR="005A5B72" w:rsidRPr="005461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6"/>
    <w:rsid w:val="00281655"/>
    <w:rsid w:val="00546102"/>
    <w:rsid w:val="005A5B72"/>
    <w:rsid w:val="005B5891"/>
    <w:rsid w:val="00C92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89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C92426"/>
    <w:pPr>
      <w:spacing w:before="100" w:beforeAutospacing="1" w:after="100" w:afterAutospacing="1"/>
    </w:pPr>
  </w:style>
  <w:style w:type="paragraph" w:customStyle="1" w:styleId="xmsolistparagraph">
    <w:name w:val="x_msolistparagraph"/>
    <w:basedOn w:val="Standard"/>
    <w:rsid w:val="00C92426"/>
    <w:pPr>
      <w:spacing w:before="100" w:beforeAutospacing="1" w:after="100" w:afterAutospacing="1"/>
    </w:pPr>
  </w:style>
  <w:style w:type="character" w:styleId="Hyperlink">
    <w:name w:val="Hyperlink"/>
    <w:basedOn w:val="Absatz-Standardschriftart"/>
    <w:uiPriority w:val="99"/>
    <w:semiHidden/>
    <w:unhideWhenUsed/>
    <w:rsid w:val="005461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89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C92426"/>
    <w:pPr>
      <w:spacing w:before="100" w:beforeAutospacing="1" w:after="100" w:afterAutospacing="1"/>
    </w:pPr>
  </w:style>
  <w:style w:type="paragraph" w:customStyle="1" w:styleId="xmsolistparagraph">
    <w:name w:val="x_msolistparagraph"/>
    <w:basedOn w:val="Standard"/>
    <w:rsid w:val="00C92426"/>
    <w:pPr>
      <w:spacing w:before="100" w:beforeAutospacing="1" w:after="100" w:afterAutospacing="1"/>
    </w:pPr>
  </w:style>
  <w:style w:type="character" w:styleId="Hyperlink">
    <w:name w:val="Hyperlink"/>
    <w:basedOn w:val="Absatz-Standardschriftart"/>
    <w:uiPriority w:val="99"/>
    <w:semiHidden/>
    <w:unhideWhenUsed/>
    <w:rsid w:val="00546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391">
      <w:bodyDiv w:val="1"/>
      <w:marLeft w:val="0"/>
      <w:marRight w:val="0"/>
      <w:marTop w:val="0"/>
      <w:marBottom w:val="0"/>
      <w:divBdr>
        <w:top w:val="none" w:sz="0" w:space="0" w:color="auto"/>
        <w:left w:val="none" w:sz="0" w:space="0" w:color="auto"/>
        <w:bottom w:val="none" w:sz="0" w:space="0" w:color="auto"/>
        <w:right w:val="none" w:sz="0" w:space="0" w:color="auto"/>
      </w:divBdr>
    </w:div>
    <w:div w:id="1312249832">
      <w:bodyDiv w:val="1"/>
      <w:marLeft w:val="0"/>
      <w:marRight w:val="0"/>
      <w:marTop w:val="0"/>
      <w:marBottom w:val="0"/>
      <w:divBdr>
        <w:top w:val="none" w:sz="0" w:space="0" w:color="auto"/>
        <w:left w:val="none" w:sz="0" w:space="0" w:color="auto"/>
        <w:bottom w:val="none" w:sz="0" w:space="0" w:color="auto"/>
        <w:right w:val="none" w:sz="0" w:space="0" w:color="auto"/>
      </w:divBdr>
    </w:div>
    <w:div w:id="1839341536">
      <w:bodyDiv w:val="1"/>
      <w:marLeft w:val="0"/>
      <w:marRight w:val="0"/>
      <w:marTop w:val="0"/>
      <w:marBottom w:val="0"/>
      <w:divBdr>
        <w:top w:val="none" w:sz="0" w:space="0" w:color="auto"/>
        <w:left w:val="none" w:sz="0" w:space="0" w:color="auto"/>
        <w:bottom w:val="none" w:sz="0" w:space="0" w:color="auto"/>
        <w:right w:val="none" w:sz="0" w:space="0" w:color="auto"/>
      </w:divBdr>
    </w:div>
    <w:div w:id="18635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osskundgebung@aekwien.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1711</Characters>
  <Application>Microsoft Office Word</Application>
  <DocSecurity>0</DocSecurity>
  <Lines>14</Lines>
  <Paragraphs>3</Paragraphs>
  <ScaleCrop>false</ScaleCrop>
  <Company>Medizinische Universitaet Wien</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2015-01-19T09:33:00Z</dcterms:created>
  <dcterms:modified xsi:type="dcterms:W3CDTF">2015-01-19T09:33:00Z</dcterms:modified>
</cp:coreProperties>
</file>